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93B6" w14:textId="6B0A136B" w:rsidR="006F1C76" w:rsidRPr="006F1C76" w:rsidRDefault="00600AC8" w:rsidP="006F1C76">
      <w:pPr>
        <w:pStyle w:val="NormalWeb"/>
        <w:jc w:val="right"/>
        <w:rPr>
          <w:rStyle w:val="Strong"/>
          <w:rFonts w:asciiTheme="minorHAnsi" w:hAnsiTheme="minorHAnsi" w:cstheme="minorHAnsi"/>
        </w:rPr>
      </w:pPr>
      <w:r>
        <w:rPr>
          <w:rStyle w:val="Strong"/>
          <w:rFonts w:asciiTheme="minorHAnsi" w:hAnsiTheme="minorHAnsi" w:cstheme="minorHAnsi"/>
        </w:rPr>
        <w:t>06</w:t>
      </w:r>
      <w:r w:rsidR="006F1C76" w:rsidRPr="006F1C76">
        <w:rPr>
          <w:rStyle w:val="Strong"/>
          <w:rFonts w:asciiTheme="minorHAnsi" w:hAnsiTheme="minorHAnsi" w:cstheme="minorHAnsi"/>
        </w:rPr>
        <w:t>/03/2025</w:t>
      </w:r>
    </w:p>
    <w:p w14:paraId="1BB8FCF9" w14:textId="2010851E" w:rsidR="007043D5" w:rsidRPr="006E73F1" w:rsidRDefault="007043D5" w:rsidP="007043D5">
      <w:pPr>
        <w:pStyle w:val="NormalWeb"/>
        <w:jc w:val="center"/>
        <w:rPr>
          <w:rFonts w:asciiTheme="minorHAnsi" w:hAnsiTheme="minorHAnsi" w:cstheme="minorHAnsi"/>
          <w:sz w:val="28"/>
          <w:szCs w:val="28"/>
        </w:rPr>
      </w:pPr>
      <w:r w:rsidRPr="006E73F1">
        <w:rPr>
          <w:rStyle w:val="Strong"/>
          <w:rFonts w:asciiTheme="minorHAnsi" w:hAnsiTheme="minorHAnsi" w:cstheme="minorHAnsi"/>
          <w:sz w:val="28"/>
          <w:szCs w:val="28"/>
        </w:rPr>
        <w:t xml:space="preserve">"Her Coğrafyada Önce İnsan" </w:t>
      </w:r>
      <w:r>
        <w:rPr>
          <w:rStyle w:val="Strong"/>
          <w:rFonts w:asciiTheme="minorHAnsi" w:hAnsiTheme="minorHAnsi" w:cstheme="minorHAnsi"/>
          <w:sz w:val="28"/>
          <w:szCs w:val="28"/>
        </w:rPr>
        <w:t>p</w:t>
      </w:r>
      <w:r w:rsidRPr="006E73F1">
        <w:rPr>
          <w:rStyle w:val="Strong"/>
          <w:rFonts w:asciiTheme="minorHAnsi" w:hAnsiTheme="minorHAnsi" w:cstheme="minorHAnsi"/>
          <w:sz w:val="28"/>
          <w:szCs w:val="28"/>
        </w:rPr>
        <w:t xml:space="preserve">rojesi Mısır'da </w:t>
      </w:r>
      <w:r>
        <w:rPr>
          <w:rStyle w:val="Strong"/>
          <w:rFonts w:asciiTheme="minorHAnsi" w:hAnsiTheme="minorHAnsi" w:cstheme="minorHAnsi"/>
          <w:sz w:val="28"/>
          <w:szCs w:val="28"/>
        </w:rPr>
        <w:t>yeşeriyor</w:t>
      </w:r>
    </w:p>
    <w:p w14:paraId="22CDA511" w14:textId="0C225628" w:rsidR="007043D5" w:rsidRDefault="007043D5" w:rsidP="007043D5">
      <w:pPr>
        <w:pStyle w:val="NormalWeb"/>
        <w:jc w:val="center"/>
        <w:rPr>
          <w:rFonts w:asciiTheme="minorHAnsi" w:hAnsiTheme="minorHAnsi" w:cstheme="minorHAnsi"/>
          <w:b/>
          <w:bCs/>
        </w:rPr>
      </w:pPr>
      <w:r w:rsidRPr="00BB6999">
        <w:rPr>
          <w:rFonts w:asciiTheme="minorHAnsi" w:hAnsiTheme="minorHAnsi" w:cstheme="minorHAnsi"/>
          <w:b/>
          <w:bCs/>
        </w:rPr>
        <w:t xml:space="preserve">Yeşim Grup’un </w:t>
      </w:r>
      <w:r w:rsidR="0053336B" w:rsidRPr="003229A4">
        <w:rPr>
          <w:rFonts w:asciiTheme="minorHAnsi" w:hAnsiTheme="minorHAnsi" w:cstheme="minorHAnsi"/>
          <w:b/>
          <w:bCs/>
        </w:rPr>
        <w:t>Bursa Çağdaş Eğitim ve Kültür Vakfı</w:t>
      </w:r>
      <w:r w:rsidR="0053336B" w:rsidRPr="00FC47A1">
        <w:rPr>
          <w:rFonts w:asciiTheme="minorHAnsi" w:hAnsiTheme="minorHAnsi" w:cstheme="minorHAnsi"/>
          <w:b/>
          <w:bCs/>
        </w:rPr>
        <w:t xml:space="preserve"> (</w:t>
      </w:r>
      <w:r w:rsidRPr="00BB6999">
        <w:rPr>
          <w:rFonts w:asciiTheme="minorHAnsi" w:hAnsiTheme="minorHAnsi" w:cstheme="minorHAnsi"/>
          <w:b/>
          <w:bCs/>
        </w:rPr>
        <w:t>ÇEKVAK</w:t>
      </w:r>
      <w:r w:rsidR="0053336B">
        <w:rPr>
          <w:rFonts w:asciiTheme="minorHAnsi" w:hAnsiTheme="minorHAnsi" w:cstheme="minorHAnsi"/>
          <w:b/>
          <w:bCs/>
        </w:rPr>
        <w:t>)</w:t>
      </w:r>
      <w:r w:rsidRPr="00BB6999">
        <w:rPr>
          <w:rFonts w:asciiTheme="minorHAnsi" w:hAnsiTheme="minorHAnsi" w:cstheme="minorHAnsi"/>
          <w:b/>
          <w:bCs/>
        </w:rPr>
        <w:t xml:space="preserve"> iş birliğiyle Türkiye ve Mısır’da eş zamanlı olarak yürüttüğü </w:t>
      </w:r>
      <w:r>
        <w:rPr>
          <w:rFonts w:asciiTheme="minorHAnsi" w:hAnsiTheme="minorHAnsi" w:cstheme="minorHAnsi"/>
          <w:b/>
          <w:bCs/>
        </w:rPr>
        <w:t>“</w:t>
      </w:r>
      <w:r w:rsidRPr="00BB6999">
        <w:rPr>
          <w:rFonts w:asciiTheme="minorHAnsi" w:hAnsiTheme="minorHAnsi" w:cstheme="minorHAnsi"/>
          <w:b/>
          <w:bCs/>
        </w:rPr>
        <w:t>Her Coğrafyada Önce İnsan</w:t>
      </w:r>
      <w:r>
        <w:rPr>
          <w:rFonts w:asciiTheme="minorHAnsi" w:hAnsiTheme="minorHAnsi" w:cstheme="minorHAnsi"/>
          <w:b/>
          <w:bCs/>
        </w:rPr>
        <w:t>”</w:t>
      </w:r>
      <w:r w:rsidRPr="00BB6999">
        <w:rPr>
          <w:rFonts w:asciiTheme="minorHAnsi" w:hAnsiTheme="minorHAnsi" w:cstheme="minorHAnsi"/>
          <w:b/>
          <w:bCs/>
        </w:rPr>
        <w:t xml:space="preserve"> projesi kapsamında </w:t>
      </w:r>
      <w:r>
        <w:rPr>
          <w:rFonts w:asciiTheme="minorHAnsi" w:hAnsiTheme="minorHAnsi" w:cstheme="minorHAnsi"/>
          <w:b/>
          <w:bCs/>
        </w:rPr>
        <w:t xml:space="preserve">Kahire’de düzenlenen lansman toplantısıyla ilk kez </w:t>
      </w:r>
      <w:r w:rsidRPr="00BB6999">
        <w:rPr>
          <w:rFonts w:asciiTheme="minorHAnsi" w:hAnsiTheme="minorHAnsi" w:cstheme="minorHAnsi"/>
          <w:b/>
          <w:bCs/>
        </w:rPr>
        <w:t>10. Ramazan Lisesi öğrencileri</w:t>
      </w:r>
      <w:r>
        <w:rPr>
          <w:rFonts w:asciiTheme="minorHAnsi" w:hAnsiTheme="minorHAnsi" w:cstheme="minorHAnsi"/>
          <w:b/>
          <w:bCs/>
        </w:rPr>
        <w:t xml:space="preserve">yle fiziksel olarak bir araya gelindi. </w:t>
      </w:r>
    </w:p>
    <w:p w14:paraId="46423107" w14:textId="540CEB9D" w:rsidR="007043D5" w:rsidRDefault="007043D5" w:rsidP="007043D5">
      <w:pPr>
        <w:pStyle w:val="NormalWeb"/>
        <w:jc w:val="both"/>
        <w:rPr>
          <w:rFonts w:asciiTheme="minorHAnsi" w:eastAsiaTheme="minorHAnsi" w:hAnsiTheme="minorHAnsi" w:cstheme="minorBidi"/>
          <w:kern w:val="2"/>
          <w:lang w:eastAsia="en-US"/>
          <w14:ligatures w14:val="standardContextual"/>
        </w:rPr>
      </w:pPr>
      <w:r w:rsidRPr="00B50C39">
        <w:rPr>
          <w:rFonts w:asciiTheme="minorHAnsi" w:eastAsiaTheme="minorHAnsi" w:hAnsiTheme="minorHAnsi" w:cstheme="minorBidi"/>
          <w:kern w:val="2"/>
          <w:lang w:eastAsia="en-US"/>
          <w14:ligatures w14:val="standardContextual"/>
        </w:rPr>
        <w:t xml:space="preserve">Yeşim Grup ve </w:t>
      </w:r>
      <w:r w:rsidR="0053336B" w:rsidRPr="003229A4">
        <w:rPr>
          <w:rFonts w:asciiTheme="minorHAnsi" w:eastAsiaTheme="minorHAnsi" w:hAnsiTheme="minorHAnsi" w:cstheme="minorBidi"/>
          <w:kern w:val="2"/>
          <w:lang w:eastAsia="en-US"/>
          <w14:ligatures w14:val="standardContextual"/>
        </w:rPr>
        <w:t>Bursa Çağdaş Eğitim ve Kültür Vakfı</w:t>
      </w:r>
      <w:r w:rsidR="0053336B" w:rsidRPr="00FC47A1">
        <w:rPr>
          <w:rFonts w:asciiTheme="minorHAnsi" w:eastAsiaTheme="minorHAnsi" w:hAnsiTheme="minorHAnsi" w:cstheme="minorBidi"/>
          <w:kern w:val="2"/>
          <w:lang w:eastAsia="en-US"/>
          <w14:ligatures w14:val="standardContextual"/>
        </w:rPr>
        <w:t xml:space="preserve"> (</w:t>
      </w:r>
      <w:r w:rsidRPr="00B50C39">
        <w:rPr>
          <w:rFonts w:asciiTheme="minorHAnsi" w:eastAsiaTheme="minorHAnsi" w:hAnsiTheme="minorHAnsi" w:cstheme="minorBidi"/>
          <w:kern w:val="2"/>
          <w:lang w:eastAsia="en-US"/>
          <w14:ligatures w14:val="standardContextual"/>
        </w:rPr>
        <w:t>ÇEKVAK</w:t>
      </w:r>
      <w:r w:rsidR="0053336B">
        <w:rPr>
          <w:rFonts w:asciiTheme="minorHAnsi" w:eastAsiaTheme="minorHAnsi" w:hAnsiTheme="minorHAnsi" w:cstheme="minorBidi"/>
          <w:kern w:val="2"/>
          <w:lang w:eastAsia="en-US"/>
          <w14:ligatures w14:val="standardContextual"/>
        </w:rPr>
        <w:t>)</w:t>
      </w:r>
      <w:r w:rsidRPr="00B50C39">
        <w:rPr>
          <w:rFonts w:asciiTheme="minorHAnsi" w:eastAsiaTheme="minorHAnsi" w:hAnsiTheme="minorHAnsi" w:cstheme="minorBidi"/>
          <w:kern w:val="2"/>
          <w:lang w:eastAsia="en-US"/>
          <w14:ligatures w14:val="standardContextual"/>
        </w:rPr>
        <w:t xml:space="preserve"> iş birliğiyle Türkiye ve Mısır’da eş zamanlı olarak yürütülen </w:t>
      </w:r>
      <w:r>
        <w:rPr>
          <w:rFonts w:asciiTheme="minorHAnsi" w:eastAsiaTheme="minorHAnsi" w:hAnsiTheme="minorHAnsi" w:cstheme="minorBidi"/>
          <w:kern w:val="2"/>
          <w:lang w:eastAsia="en-US"/>
          <w14:ligatures w14:val="standardContextual"/>
        </w:rPr>
        <w:t>“</w:t>
      </w:r>
      <w:r w:rsidRPr="00B50C39">
        <w:rPr>
          <w:rFonts w:asciiTheme="minorHAnsi" w:eastAsiaTheme="minorHAnsi" w:hAnsiTheme="minorHAnsi" w:cstheme="minorBidi"/>
          <w:kern w:val="2"/>
          <w:lang w:eastAsia="en-US"/>
          <w14:ligatures w14:val="standardContextual"/>
        </w:rPr>
        <w:t>Her Coğrafyada Önce İnsan</w:t>
      </w:r>
      <w:r>
        <w:rPr>
          <w:rFonts w:asciiTheme="minorHAnsi" w:eastAsiaTheme="minorHAnsi" w:hAnsiTheme="minorHAnsi" w:cstheme="minorBidi"/>
          <w:kern w:val="2"/>
          <w:lang w:eastAsia="en-US"/>
          <w14:ligatures w14:val="standardContextual"/>
        </w:rPr>
        <w:t>”</w:t>
      </w:r>
      <w:r w:rsidRPr="00B50C39">
        <w:rPr>
          <w:rFonts w:asciiTheme="minorHAnsi" w:eastAsiaTheme="minorHAnsi" w:hAnsiTheme="minorHAnsi" w:cstheme="minorBidi"/>
          <w:kern w:val="2"/>
          <w:lang w:eastAsia="en-US"/>
          <w14:ligatures w14:val="standardContextual"/>
        </w:rPr>
        <w:t xml:space="preserve"> projesi, gençlere</w:t>
      </w:r>
      <w:r>
        <w:rPr>
          <w:rFonts w:asciiTheme="minorHAnsi" w:eastAsiaTheme="minorHAnsi" w:hAnsiTheme="minorHAnsi" w:cstheme="minorBidi"/>
          <w:kern w:val="2"/>
          <w:lang w:eastAsia="en-US"/>
          <w14:ligatures w14:val="standardContextual"/>
        </w:rPr>
        <w:t xml:space="preserve"> </w:t>
      </w:r>
      <w:r w:rsidRPr="00C7167C">
        <w:rPr>
          <w:rFonts w:asciiTheme="minorHAnsi" w:eastAsiaTheme="minorHAnsi" w:hAnsiTheme="minorHAnsi" w:cstheme="minorBidi"/>
          <w:kern w:val="2"/>
          <w:lang w:eastAsia="en-US"/>
          <w14:ligatures w14:val="standardContextual"/>
        </w:rPr>
        <w:t xml:space="preserve">gönüllülük, aktif vatandaşlık ve </w:t>
      </w:r>
      <w:r w:rsidR="003229A4">
        <w:rPr>
          <w:rFonts w:asciiTheme="minorHAnsi" w:eastAsiaTheme="minorHAnsi" w:hAnsiTheme="minorHAnsi" w:cstheme="minorBidi"/>
          <w:kern w:val="2"/>
          <w:lang w:eastAsia="en-US"/>
          <w14:ligatures w14:val="standardContextual"/>
        </w:rPr>
        <w:t>s</w:t>
      </w:r>
      <w:r w:rsidRPr="00C7167C">
        <w:rPr>
          <w:rFonts w:asciiTheme="minorHAnsi" w:eastAsiaTheme="minorHAnsi" w:hAnsiTheme="minorHAnsi" w:cstheme="minorBidi"/>
          <w:kern w:val="2"/>
          <w:lang w:eastAsia="en-US"/>
          <w14:ligatures w14:val="standardContextual"/>
        </w:rPr>
        <w:t xml:space="preserve">ürdürülebilir </w:t>
      </w:r>
      <w:r w:rsidR="003229A4">
        <w:rPr>
          <w:rFonts w:asciiTheme="minorHAnsi" w:eastAsiaTheme="minorHAnsi" w:hAnsiTheme="minorHAnsi" w:cstheme="minorBidi"/>
          <w:kern w:val="2"/>
          <w:lang w:eastAsia="en-US"/>
          <w14:ligatures w14:val="standardContextual"/>
        </w:rPr>
        <w:t>k</w:t>
      </w:r>
      <w:r w:rsidRPr="00C7167C">
        <w:rPr>
          <w:rFonts w:asciiTheme="minorHAnsi" w:eastAsiaTheme="minorHAnsi" w:hAnsiTheme="minorHAnsi" w:cstheme="minorBidi"/>
          <w:kern w:val="2"/>
          <w:lang w:eastAsia="en-US"/>
          <w14:ligatures w14:val="standardContextual"/>
        </w:rPr>
        <w:t xml:space="preserve">alkınma </w:t>
      </w:r>
      <w:r w:rsidR="003229A4">
        <w:rPr>
          <w:rFonts w:asciiTheme="minorHAnsi" w:eastAsiaTheme="minorHAnsi" w:hAnsiTheme="minorHAnsi" w:cstheme="minorBidi"/>
          <w:kern w:val="2"/>
          <w:lang w:eastAsia="en-US"/>
          <w14:ligatures w14:val="standardContextual"/>
        </w:rPr>
        <w:t>h</w:t>
      </w:r>
      <w:r w:rsidRPr="00C7167C">
        <w:rPr>
          <w:rFonts w:asciiTheme="minorHAnsi" w:eastAsiaTheme="minorHAnsi" w:hAnsiTheme="minorHAnsi" w:cstheme="minorBidi"/>
          <w:kern w:val="2"/>
          <w:lang w:eastAsia="en-US"/>
          <w14:ligatures w14:val="standardContextual"/>
        </w:rPr>
        <w:t xml:space="preserve">edefleri </w:t>
      </w:r>
      <w:r>
        <w:rPr>
          <w:rFonts w:asciiTheme="minorHAnsi" w:eastAsiaTheme="minorHAnsi" w:hAnsiTheme="minorHAnsi" w:cstheme="minorBidi"/>
          <w:kern w:val="2"/>
          <w:lang w:eastAsia="en-US"/>
          <w14:ligatures w14:val="standardContextual"/>
        </w:rPr>
        <w:t>konularında</w:t>
      </w:r>
      <w:r w:rsidRPr="00C7167C">
        <w:rPr>
          <w:rFonts w:asciiTheme="minorHAnsi" w:eastAsiaTheme="minorHAnsi" w:hAnsiTheme="minorHAnsi" w:cstheme="minorBidi"/>
          <w:kern w:val="2"/>
          <w:lang w:eastAsia="en-US"/>
          <w14:ligatures w14:val="standardContextual"/>
        </w:rPr>
        <w:t xml:space="preserve"> bilinç </w:t>
      </w:r>
      <w:r w:rsidRPr="00B50C39">
        <w:rPr>
          <w:rFonts w:asciiTheme="minorHAnsi" w:eastAsiaTheme="minorHAnsi" w:hAnsiTheme="minorHAnsi" w:cstheme="minorBidi"/>
          <w:kern w:val="2"/>
          <w:lang w:eastAsia="en-US"/>
          <w14:ligatures w14:val="standardContextual"/>
        </w:rPr>
        <w:t>kazandırmaya devam ediyor. Bursa’da üniversite ve lise öğrencileriyle yüz yüze, Mısır’da ise online olarak sürdürülen projede, ilk kez Mısırlı lise öğrencileriyle fiziksel olarak bir araya gelindi. Yeşim Grup’un kurucularından merhum Şükrü Şankaya'nın gönüllülük ve yardımseverlik anlayışı doğrultusunda hayata geçirilen proje kapsamında, 10. Ramazan Lisesi öğrencileri Kahire'deki Jade Tekstil fabrikasında ağırlandı. Buluşmaya, Yeşim Grup CEO'su Şenol Şankaya, Jade Tekstil Kahire Genel Müdürü Mohamed Sameh, Kurumsal İletişim Direktörü Dilek Cesur</w:t>
      </w:r>
      <w:r w:rsidR="0053336B">
        <w:rPr>
          <w:rFonts w:asciiTheme="minorHAnsi" w:eastAsiaTheme="minorHAnsi" w:hAnsiTheme="minorHAnsi" w:cstheme="minorBidi"/>
          <w:kern w:val="2"/>
          <w:lang w:eastAsia="en-US"/>
          <w14:ligatures w14:val="standardContextual"/>
        </w:rPr>
        <w:t>,</w:t>
      </w:r>
      <w:r w:rsidRPr="00B50C39">
        <w:rPr>
          <w:rFonts w:asciiTheme="minorHAnsi" w:eastAsiaTheme="minorHAnsi" w:hAnsiTheme="minorHAnsi" w:cstheme="minorBidi"/>
          <w:kern w:val="2"/>
          <w:lang w:eastAsia="en-US"/>
          <w14:ligatures w14:val="standardContextual"/>
        </w:rPr>
        <w:t xml:space="preserve"> Jade Tekstil Kurumsal İletişim Ülke Müdürü Moataz Abu Bakr </w:t>
      </w:r>
      <w:r w:rsidR="0053336B">
        <w:rPr>
          <w:rFonts w:asciiTheme="minorHAnsi" w:eastAsiaTheme="minorHAnsi" w:hAnsiTheme="minorHAnsi" w:cstheme="minorBidi"/>
          <w:kern w:val="2"/>
          <w:lang w:eastAsia="en-US"/>
          <w14:ligatures w14:val="standardContextual"/>
        </w:rPr>
        <w:t xml:space="preserve">ve </w:t>
      </w:r>
      <w:r w:rsidR="0053336B" w:rsidRPr="00F80841">
        <w:rPr>
          <w:rFonts w:asciiTheme="minorHAnsi" w:hAnsiTheme="minorHAnsi" w:cstheme="minorHAnsi"/>
        </w:rPr>
        <w:t xml:space="preserve">ÇEKVAK Proje Yöneticisi ve Bursa Uludağ Üniversitesi Eğitim Fakültesi Öğretim Üyesi Prof. Dr. Rüyam Küçüksüleymanoğlu </w:t>
      </w:r>
      <w:r w:rsidRPr="00F80841">
        <w:rPr>
          <w:rFonts w:asciiTheme="minorHAnsi" w:eastAsiaTheme="minorHAnsi" w:hAnsiTheme="minorHAnsi" w:cstheme="minorBidi"/>
          <w:kern w:val="2"/>
          <w:lang w:eastAsia="en-US"/>
          <w14:ligatures w14:val="standardContextual"/>
        </w:rPr>
        <w:t>katıldı</w:t>
      </w:r>
      <w:r w:rsidRPr="00B50C39">
        <w:rPr>
          <w:rFonts w:asciiTheme="minorHAnsi" w:eastAsiaTheme="minorHAnsi" w:hAnsiTheme="minorHAnsi" w:cstheme="minorBidi"/>
          <w:kern w:val="2"/>
          <w:lang w:eastAsia="en-US"/>
          <w14:ligatures w14:val="standardContextual"/>
        </w:rPr>
        <w:t xml:space="preserve">. </w:t>
      </w:r>
    </w:p>
    <w:p w14:paraId="745FA7B1" w14:textId="77777777" w:rsidR="007043D5" w:rsidRPr="00F623C9" w:rsidRDefault="007043D5" w:rsidP="007043D5">
      <w:pPr>
        <w:pStyle w:val="NormalWeb"/>
        <w:jc w:val="both"/>
        <w:rPr>
          <w:rFonts w:asciiTheme="minorHAnsi" w:hAnsiTheme="minorHAnsi" w:cstheme="minorHAnsi"/>
        </w:rPr>
      </w:pPr>
      <w:r w:rsidRPr="00F623C9">
        <w:rPr>
          <w:rFonts w:asciiTheme="minorHAnsi" w:hAnsiTheme="minorHAnsi" w:cstheme="minorHAnsi"/>
        </w:rPr>
        <w:t>Projeyle ilgili duygularını ifade eden Yeşim Grup C</w:t>
      </w:r>
      <w:r>
        <w:rPr>
          <w:rFonts w:asciiTheme="minorHAnsi" w:hAnsiTheme="minorHAnsi" w:cstheme="minorHAnsi"/>
        </w:rPr>
        <w:t>EO</w:t>
      </w:r>
      <w:r w:rsidRPr="00F623C9">
        <w:rPr>
          <w:rFonts w:asciiTheme="minorHAnsi" w:hAnsiTheme="minorHAnsi" w:cstheme="minorHAnsi"/>
        </w:rPr>
        <w:t>’su Şenol Şankaya, “Rahmetli babam, merhum Şükrü Şankaya’nın eğitime ve ‘Önce İnsan’ anlayışına verdiği değer doğrultusunda, beş yıl önce başlattığımız bu projenin</w:t>
      </w:r>
      <w:r>
        <w:rPr>
          <w:rFonts w:asciiTheme="minorHAnsi" w:hAnsiTheme="minorHAnsi" w:cstheme="minorHAnsi"/>
        </w:rPr>
        <w:t>,</w:t>
      </w:r>
      <w:r w:rsidRPr="00F623C9">
        <w:rPr>
          <w:rFonts w:asciiTheme="minorHAnsi" w:hAnsiTheme="minorHAnsi" w:cstheme="minorHAnsi"/>
        </w:rPr>
        <w:t xml:space="preserve"> Türkiye sınırlarını aşarak üretim yaptığımız Mısır’a yayılması bizim için büyük bir gurur kaynağı. İnsana yapılan yatırımın en değerli sermaye olduğuna inanarak ilerliyoruz. ‘Önce İnsan’ anlayışını farklı coğrafyalarda yeşertmek ve bu prensibi sürdürülebilir kılmak, bu yolculuğun en kıymetli kazanımlarından biri. Eğitim ve insan odaklı yaklaşımımızla, geleceğe değer katmaya devam edeceğiz.” dedi.</w:t>
      </w:r>
    </w:p>
    <w:p w14:paraId="14B11C74" w14:textId="77777777" w:rsidR="007043D5" w:rsidRDefault="007043D5" w:rsidP="007043D5">
      <w:pPr>
        <w:pStyle w:val="NormalWeb"/>
        <w:jc w:val="both"/>
        <w:rPr>
          <w:rFonts w:asciiTheme="minorHAnsi" w:hAnsiTheme="minorHAnsi" w:cstheme="minorHAnsi"/>
        </w:rPr>
      </w:pPr>
      <w:r>
        <w:rPr>
          <w:rFonts w:asciiTheme="minorHAnsi" w:hAnsiTheme="minorHAnsi" w:cstheme="minorHAnsi"/>
        </w:rPr>
        <w:t>Dört gün süren</w:t>
      </w:r>
      <w:r w:rsidRPr="00987CA1">
        <w:rPr>
          <w:rFonts w:asciiTheme="minorHAnsi" w:hAnsiTheme="minorHAnsi" w:cstheme="minorHAnsi"/>
        </w:rPr>
        <w:t xml:space="preserve"> ziyaretin ilk gününde, ÇEKVAK Proje Yöneticisi ve Bursa Uludağ Üniversitesi Eğitim Fakültesi Öğretim Üyesi Prof. Dr. Rüyam Küçüksüleymanoğlu, proje yürütücüleri ve okul yönetimi öğrencilerle buluşarak bilgi paylaşımında bulundu.</w:t>
      </w:r>
      <w:r>
        <w:rPr>
          <w:rFonts w:asciiTheme="minorHAnsi" w:hAnsiTheme="minorHAnsi" w:cstheme="minorHAnsi"/>
        </w:rPr>
        <w:t xml:space="preserve"> </w:t>
      </w:r>
    </w:p>
    <w:p w14:paraId="699D3806" w14:textId="56DCA483" w:rsidR="007043D5" w:rsidRPr="00987CA1" w:rsidRDefault="007043D5" w:rsidP="007043D5">
      <w:pPr>
        <w:pStyle w:val="NormalWeb"/>
        <w:jc w:val="both"/>
        <w:rPr>
          <w:rFonts w:asciiTheme="minorHAnsi" w:hAnsiTheme="minorHAnsi" w:cstheme="minorHAnsi"/>
        </w:rPr>
      </w:pPr>
      <w:r w:rsidRPr="00987CA1">
        <w:rPr>
          <w:rFonts w:asciiTheme="minorHAnsi" w:hAnsiTheme="minorHAnsi" w:cstheme="minorHAnsi"/>
        </w:rPr>
        <w:t xml:space="preserve">İkinci günde </w:t>
      </w:r>
      <w:r>
        <w:rPr>
          <w:rFonts w:asciiTheme="minorHAnsi" w:hAnsiTheme="minorHAnsi" w:cstheme="minorHAnsi"/>
        </w:rPr>
        <w:t xml:space="preserve">ise </w:t>
      </w:r>
      <w:r w:rsidRPr="00987CA1">
        <w:rPr>
          <w:rFonts w:asciiTheme="minorHAnsi" w:hAnsiTheme="minorHAnsi" w:cstheme="minorHAnsi"/>
        </w:rPr>
        <w:t>öğrencilere okulda teorik ders verilerek gönüllülük, toplumsal sorumluluk ve sürdürülebilir kalkınma konuları ele alındı. Daha sonra saha çalışması için Jade Tekstil İsmaili</w:t>
      </w:r>
      <w:r w:rsidR="00021784">
        <w:rPr>
          <w:rFonts w:asciiTheme="minorHAnsi" w:hAnsiTheme="minorHAnsi" w:cstheme="minorHAnsi"/>
        </w:rPr>
        <w:t>ye</w:t>
      </w:r>
      <w:r w:rsidRPr="00987CA1">
        <w:rPr>
          <w:rFonts w:asciiTheme="minorHAnsi" w:hAnsiTheme="minorHAnsi" w:cstheme="minorHAnsi"/>
        </w:rPr>
        <w:t xml:space="preserve"> fabrikasına gid</w:t>
      </w:r>
      <w:r>
        <w:rPr>
          <w:rFonts w:asciiTheme="minorHAnsi" w:hAnsiTheme="minorHAnsi" w:cstheme="minorHAnsi"/>
        </w:rPr>
        <w:t>en</w:t>
      </w:r>
      <w:r w:rsidRPr="00987CA1">
        <w:rPr>
          <w:rFonts w:asciiTheme="minorHAnsi" w:hAnsiTheme="minorHAnsi" w:cstheme="minorHAnsi"/>
        </w:rPr>
        <w:t xml:space="preserve"> öğrenciler, Jade Kreşi'ndeki miniklerle buluştu. Kreş’teki miniklerle oyunlar oynayan öğrenciler, el işi etkinlikleri de gerçekleştirerek teorik bilgilerini pratiğe dökme fırsatı buldu. Jade Tekstil İsmaili</w:t>
      </w:r>
      <w:r w:rsidR="00021784">
        <w:rPr>
          <w:rFonts w:asciiTheme="minorHAnsi" w:hAnsiTheme="minorHAnsi" w:cstheme="minorHAnsi"/>
        </w:rPr>
        <w:t>ye</w:t>
      </w:r>
      <w:r w:rsidRPr="00987CA1">
        <w:rPr>
          <w:rFonts w:asciiTheme="minorHAnsi" w:hAnsiTheme="minorHAnsi" w:cstheme="minorHAnsi"/>
        </w:rPr>
        <w:t xml:space="preserve"> Genel Müdürü Farhan Ifram, öğrencilere Jade Tekstil’i tanıtarak sektörle ilgili farkındalık yaratacak bilgiler paylaştı.</w:t>
      </w:r>
    </w:p>
    <w:p w14:paraId="4F7B2CA0" w14:textId="77777777" w:rsidR="007043D5" w:rsidRPr="00987CA1" w:rsidRDefault="007043D5" w:rsidP="007043D5">
      <w:pPr>
        <w:pStyle w:val="NormalWeb"/>
        <w:jc w:val="both"/>
        <w:rPr>
          <w:rFonts w:asciiTheme="minorHAnsi" w:hAnsiTheme="minorHAnsi" w:cstheme="minorHAnsi"/>
        </w:rPr>
      </w:pPr>
      <w:r>
        <w:rPr>
          <w:rFonts w:asciiTheme="minorHAnsi" w:hAnsiTheme="minorHAnsi" w:cstheme="minorHAnsi"/>
        </w:rPr>
        <w:lastRenderedPageBreak/>
        <w:t>Buluşmanın ü</w:t>
      </w:r>
      <w:r w:rsidRPr="00987CA1">
        <w:rPr>
          <w:rFonts w:asciiTheme="minorHAnsi" w:hAnsiTheme="minorHAnsi" w:cstheme="minorHAnsi"/>
        </w:rPr>
        <w:t>çüncü gün</w:t>
      </w:r>
      <w:r>
        <w:rPr>
          <w:rFonts w:asciiTheme="minorHAnsi" w:hAnsiTheme="minorHAnsi" w:cstheme="minorHAnsi"/>
        </w:rPr>
        <w:t>ünde</w:t>
      </w:r>
      <w:r w:rsidRPr="00987CA1">
        <w:rPr>
          <w:rFonts w:asciiTheme="minorHAnsi" w:hAnsiTheme="minorHAnsi" w:cstheme="minorHAnsi"/>
        </w:rPr>
        <w:t xml:space="preserve"> çoğulculuk, demokrasi, katılım ve insan hakları gibi temel kavramlar üzerine teorik bir eğitim </w:t>
      </w:r>
      <w:r>
        <w:rPr>
          <w:rFonts w:asciiTheme="minorHAnsi" w:hAnsiTheme="minorHAnsi" w:cstheme="minorHAnsi"/>
        </w:rPr>
        <w:t>alan öğrenciler, a</w:t>
      </w:r>
      <w:r w:rsidRPr="00987CA1">
        <w:rPr>
          <w:rFonts w:asciiTheme="minorHAnsi" w:hAnsiTheme="minorHAnsi" w:cstheme="minorHAnsi"/>
        </w:rPr>
        <w:t xml:space="preserve">rdından Mısır Gıda Yardım Merkezi'nde yardım kolileri </w:t>
      </w:r>
      <w:r>
        <w:rPr>
          <w:rFonts w:asciiTheme="minorHAnsi" w:hAnsiTheme="minorHAnsi" w:cstheme="minorHAnsi"/>
        </w:rPr>
        <w:t>hazırlayarak</w:t>
      </w:r>
      <w:r w:rsidRPr="00987CA1">
        <w:rPr>
          <w:rFonts w:asciiTheme="minorHAnsi" w:hAnsiTheme="minorHAnsi" w:cstheme="minorHAnsi"/>
        </w:rPr>
        <w:t xml:space="preserve"> gönüllülüğün uygulamalı önemini deneyimledi.</w:t>
      </w:r>
    </w:p>
    <w:p w14:paraId="436BC5EC" w14:textId="77777777" w:rsidR="007043D5" w:rsidRPr="00987CA1" w:rsidRDefault="007043D5" w:rsidP="007043D5">
      <w:pPr>
        <w:pStyle w:val="NormalWeb"/>
        <w:jc w:val="both"/>
        <w:rPr>
          <w:rFonts w:asciiTheme="minorHAnsi" w:hAnsiTheme="minorHAnsi" w:cstheme="minorHAnsi"/>
        </w:rPr>
      </w:pPr>
      <w:r w:rsidRPr="00987CA1">
        <w:rPr>
          <w:rFonts w:asciiTheme="minorHAnsi" w:hAnsiTheme="minorHAnsi" w:cstheme="minorHAnsi"/>
        </w:rPr>
        <w:t xml:space="preserve">Dördüncü ve son gün gerçekleştirilen teorik eğitimin ardından, bir yetimhaneye gidilerek renkli keçeler ve kullanılmayan kumaşlarla oyuncaklar üretildi ve bu hediyeler yetimhanedeki çocuklara armağan edildi. </w:t>
      </w:r>
      <w:r w:rsidRPr="00B50C39">
        <w:rPr>
          <w:rFonts w:asciiTheme="minorHAnsi" w:eastAsiaTheme="minorHAnsi" w:hAnsiTheme="minorHAnsi" w:cstheme="minorBidi"/>
          <w:kern w:val="2"/>
          <w:lang w:eastAsia="en-US"/>
          <w14:ligatures w14:val="standardContextual"/>
        </w:rPr>
        <w:t>Bu ziyaretle birlikte, Yeşim Grup ve ÇEKVAK heyeti</w:t>
      </w:r>
      <w:r>
        <w:rPr>
          <w:rFonts w:asciiTheme="minorHAnsi" w:eastAsiaTheme="minorHAnsi" w:hAnsiTheme="minorHAnsi" w:cstheme="minorBidi"/>
          <w:kern w:val="2"/>
          <w:lang w:eastAsia="en-US"/>
          <w14:ligatures w14:val="standardContextual"/>
        </w:rPr>
        <w:t>,</w:t>
      </w:r>
      <w:r w:rsidRPr="00B50C39">
        <w:rPr>
          <w:rFonts w:asciiTheme="minorHAnsi" w:eastAsiaTheme="minorHAnsi" w:hAnsiTheme="minorHAnsi" w:cstheme="minorBidi"/>
          <w:kern w:val="2"/>
          <w:lang w:eastAsia="en-US"/>
          <w14:ligatures w14:val="standardContextual"/>
        </w:rPr>
        <w:t xml:space="preserve"> öğrencilerle doğrudan temas kurarak iş birliğini güçlendirdi.</w:t>
      </w:r>
    </w:p>
    <w:p w14:paraId="1894D9BC" w14:textId="3439EB51" w:rsidR="007043D5" w:rsidRPr="00F80841" w:rsidRDefault="007043D5" w:rsidP="007043D5">
      <w:pPr>
        <w:spacing w:before="100" w:beforeAutospacing="1" w:after="100" w:afterAutospacing="1" w:line="240" w:lineRule="auto"/>
        <w:jc w:val="both"/>
        <w:rPr>
          <w:rFonts w:eastAsia="Times New Roman" w:cstheme="minorHAnsi"/>
          <w:b/>
          <w:bCs/>
          <w:kern w:val="0"/>
          <w:sz w:val="24"/>
          <w:szCs w:val="24"/>
          <w:lang w:eastAsia="tr-TR"/>
          <w14:ligatures w14:val="none"/>
        </w:rPr>
      </w:pPr>
      <w:r w:rsidRPr="00F80841">
        <w:rPr>
          <w:rFonts w:eastAsia="Times New Roman" w:cstheme="minorHAnsi"/>
          <w:b/>
          <w:bCs/>
          <w:kern w:val="0"/>
          <w:sz w:val="24"/>
          <w:szCs w:val="24"/>
          <w:lang w:eastAsia="tr-TR"/>
          <w14:ligatures w14:val="none"/>
        </w:rPr>
        <w:t>Her Coğrafyada Önce İnsan Projesi hakkında</w:t>
      </w:r>
      <w:r w:rsidR="00186B72" w:rsidRPr="00F80841">
        <w:rPr>
          <w:rFonts w:eastAsia="Times New Roman" w:cstheme="minorHAnsi"/>
          <w:b/>
          <w:bCs/>
          <w:kern w:val="0"/>
          <w:sz w:val="24"/>
          <w:szCs w:val="24"/>
          <w:lang w:eastAsia="tr-TR"/>
          <w14:ligatures w14:val="none"/>
        </w:rPr>
        <w:t>:</w:t>
      </w:r>
    </w:p>
    <w:p w14:paraId="5F898BEA" w14:textId="2D25E5C8" w:rsidR="0053336B" w:rsidRPr="00186B72" w:rsidRDefault="0053336B" w:rsidP="00186B72">
      <w:pPr>
        <w:spacing w:before="100" w:beforeAutospacing="1" w:after="100" w:afterAutospacing="1" w:line="240" w:lineRule="auto"/>
        <w:jc w:val="both"/>
        <w:rPr>
          <w:rFonts w:eastAsia="Times New Roman" w:cstheme="minorHAnsi"/>
          <w:kern w:val="0"/>
          <w:sz w:val="24"/>
          <w:szCs w:val="24"/>
          <w:lang w:eastAsia="tr-TR"/>
          <w14:ligatures w14:val="none"/>
        </w:rPr>
      </w:pPr>
      <w:r w:rsidRPr="00F80841">
        <w:rPr>
          <w:rFonts w:eastAsia="Times New Roman" w:cstheme="minorHAnsi"/>
          <w:kern w:val="0"/>
          <w:sz w:val="24"/>
          <w:szCs w:val="24"/>
          <w:lang w:eastAsia="tr-TR"/>
          <w14:ligatures w14:val="none"/>
        </w:rPr>
        <w:t>Yeşim Grup tarafından beş yıl önce Bursa’da başlatılan</w:t>
      </w:r>
      <w:r w:rsidR="00F80841" w:rsidRPr="00F80841">
        <w:rPr>
          <w:rFonts w:eastAsia="Times New Roman" w:cstheme="minorHAnsi"/>
          <w:kern w:val="0"/>
          <w:sz w:val="24"/>
          <w:szCs w:val="24"/>
          <w:lang w:eastAsia="tr-TR"/>
          <w14:ligatures w14:val="none"/>
        </w:rPr>
        <w:t xml:space="preserve"> proje</w:t>
      </w:r>
      <w:r w:rsidR="007F0BA1">
        <w:rPr>
          <w:rFonts w:eastAsia="Times New Roman" w:cstheme="minorHAnsi"/>
          <w:kern w:val="0"/>
          <w:sz w:val="24"/>
          <w:szCs w:val="24"/>
          <w:lang w:eastAsia="tr-TR"/>
          <w14:ligatures w14:val="none"/>
        </w:rPr>
        <w:t>,</w:t>
      </w:r>
      <w:r w:rsidR="00F80841" w:rsidRPr="00F80841">
        <w:rPr>
          <w:rFonts w:eastAsia="Times New Roman" w:cstheme="minorHAnsi"/>
          <w:kern w:val="0"/>
          <w:sz w:val="24"/>
          <w:szCs w:val="24"/>
          <w:lang w:eastAsia="tr-TR"/>
          <w14:ligatures w14:val="none"/>
        </w:rPr>
        <w:t xml:space="preserve"> </w:t>
      </w:r>
      <w:r w:rsidRPr="00F80841">
        <w:rPr>
          <w:rFonts w:eastAsia="Times New Roman" w:cstheme="minorHAnsi"/>
          <w:kern w:val="0"/>
          <w:sz w:val="24"/>
          <w:szCs w:val="24"/>
          <w:lang w:eastAsia="tr-TR"/>
          <w14:ligatures w14:val="none"/>
        </w:rPr>
        <w:t>son 2 yıldır</w:t>
      </w:r>
      <w:r w:rsidR="00647BEC" w:rsidRPr="00F80841">
        <w:rPr>
          <w:rFonts w:eastAsia="Times New Roman" w:cstheme="minorHAnsi"/>
          <w:kern w:val="0"/>
          <w:sz w:val="24"/>
          <w:szCs w:val="24"/>
          <w:lang w:eastAsia="tr-TR"/>
          <w14:ligatures w14:val="none"/>
        </w:rPr>
        <w:t xml:space="preserve"> Bursa Çağdaş Eğitim ve Kültür Vakfı (ÇEKVAK) </w:t>
      </w:r>
      <w:r w:rsidR="00D22436" w:rsidRPr="00F80841">
        <w:rPr>
          <w:rFonts w:eastAsia="Times New Roman" w:cstheme="minorHAnsi"/>
          <w:kern w:val="0"/>
          <w:sz w:val="24"/>
          <w:szCs w:val="24"/>
          <w:lang w:eastAsia="tr-TR"/>
          <w14:ligatures w14:val="none"/>
        </w:rPr>
        <w:t>aracılığıyla yürütülüyor.</w:t>
      </w:r>
      <w:r w:rsidR="00186B72" w:rsidRPr="00F80841">
        <w:rPr>
          <w:rFonts w:eastAsia="Times New Roman" w:cstheme="minorHAnsi"/>
          <w:kern w:val="0"/>
          <w:sz w:val="24"/>
          <w:szCs w:val="24"/>
          <w:lang w:eastAsia="tr-TR"/>
          <w14:ligatures w14:val="none"/>
        </w:rPr>
        <w:t xml:space="preserve"> </w:t>
      </w:r>
      <w:r w:rsidR="00D22436" w:rsidRPr="00F80841">
        <w:rPr>
          <w:rFonts w:eastAsia="Times New Roman" w:cstheme="minorHAnsi"/>
          <w:kern w:val="0"/>
          <w:sz w:val="24"/>
          <w:szCs w:val="24"/>
          <w:lang w:eastAsia="tr-TR"/>
          <w14:ligatures w14:val="none"/>
        </w:rPr>
        <w:t>B</w:t>
      </w:r>
      <w:r w:rsidRPr="00F80841">
        <w:rPr>
          <w:rFonts w:eastAsia="Times New Roman" w:cstheme="minorHAnsi"/>
          <w:kern w:val="0"/>
          <w:sz w:val="24"/>
          <w:szCs w:val="24"/>
          <w:lang w:eastAsia="tr-TR"/>
          <w14:ligatures w14:val="none"/>
        </w:rPr>
        <w:t>u yıl iki farklı ülkede iki dilli olarak yoluna devam eden “Her Coğrafyada Önce İnsan” proje</w:t>
      </w:r>
      <w:r w:rsidR="00186B72" w:rsidRPr="00F80841">
        <w:rPr>
          <w:rFonts w:eastAsia="Times New Roman" w:cstheme="minorHAnsi"/>
          <w:kern w:val="0"/>
          <w:sz w:val="24"/>
          <w:szCs w:val="24"/>
          <w:lang w:eastAsia="tr-TR"/>
          <w14:ligatures w14:val="none"/>
        </w:rPr>
        <w:t>si,</w:t>
      </w:r>
      <w:r w:rsidR="00D22436" w:rsidRPr="00F80841">
        <w:rPr>
          <w:rFonts w:eastAsia="Times New Roman" w:cstheme="minorHAnsi"/>
          <w:kern w:val="0"/>
          <w:sz w:val="24"/>
          <w:szCs w:val="24"/>
          <w:lang w:eastAsia="tr-TR"/>
          <w14:ligatures w14:val="none"/>
        </w:rPr>
        <w:t xml:space="preserve"> Bursa OİB Otomotiv Lisesi ve Uludağ Üniversitesi</w:t>
      </w:r>
      <w:r w:rsidR="00186B72" w:rsidRPr="00F80841">
        <w:rPr>
          <w:rFonts w:eastAsia="Times New Roman" w:cstheme="minorHAnsi"/>
          <w:kern w:val="0"/>
          <w:sz w:val="24"/>
          <w:szCs w:val="24"/>
          <w:lang w:eastAsia="tr-TR"/>
          <w14:ligatures w14:val="none"/>
        </w:rPr>
        <w:t xml:space="preserve"> ile birlikte </w:t>
      </w:r>
      <w:r w:rsidR="00D22436" w:rsidRPr="00F80841">
        <w:rPr>
          <w:rFonts w:eastAsia="Times New Roman" w:cstheme="minorHAnsi"/>
          <w:kern w:val="0"/>
          <w:sz w:val="24"/>
          <w:szCs w:val="24"/>
          <w:lang w:eastAsia="tr-TR"/>
          <w14:ligatures w14:val="none"/>
        </w:rPr>
        <w:t>yurt dışı paydaşı ola</w:t>
      </w:r>
      <w:r w:rsidR="00186B72" w:rsidRPr="00F80841">
        <w:rPr>
          <w:rFonts w:eastAsia="Times New Roman" w:cstheme="minorHAnsi"/>
          <w:kern w:val="0"/>
          <w:sz w:val="24"/>
          <w:szCs w:val="24"/>
          <w:lang w:eastAsia="tr-TR"/>
          <w14:ligatures w14:val="none"/>
        </w:rPr>
        <w:t xml:space="preserve">rak </w:t>
      </w:r>
      <w:r w:rsidR="00D22436" w:rsidRPr="00F80841">
        <w:rPr>
          <w:rFonts w:eastAsia="Times New Roman" w:cstheme="minorHAnsi"/>
          <w:kern w:val="0"/>
          <w:sz w:val="24"/>
          <w:szCs w:val="24"/>
          <w:lang w:eastAsia="tr-TR"/>
          <w14:ligatures w14:val="none"/>
        </w:rPr>
        <w:t>10</w:t>
      </w:r>
      <w:r w:rsidR="00186B72" w:rsidRPr="00F80841">
        <w:rPr>
          <w:rFonts w:eastAsia="Times New Roman" w:cstheme="minorHAnsi"/>
          <w:kern w:val="0"/>
          <w:sz w:val="24"/>
          <w:szCs w:val="24"/>
          <w:lang w:eastAsia="tr-TR"/>
          <w14:ligatures w14:val="none"/>
        </w:rPr>
        <w:t>.</w:t>
      </w:r>
      <w:r w:rsidR="00D22436" w:rsidRPr="00F80841">
        <w:rPr>
          <w:rFonts w:eastAsia="Times New Roman" w:cstheme="minorHAnsi"/>
          <w:kern w:val="0"/>
          <w:sz w:val="24"/>
          <w:szCs w:val="24"/>
          <w:lang w:eastAsia="tr-TR"/>
          <w14:ligatures w14:val="none"/>
        </w:rPr>
        <w:t xml:space="preserve"> Ramadan Lisesi</w:t>
      </w:r>
      <w:r w:rsidR="00186B72" w:rsidRPr="00F80841">
        <w:rPr>
          <w:rFonts w:eastAsia="Times New Roman" w:cstheme="minorHAnsi"/>
          <w:kern w:val="0"/>
          <w:sz w:val="24"/>
          <w:szCs w:val="24"/>
          <w:lang w:eastAsia="tr-TR"/>
          <w14:ligatures w14:val="none"/>
        </w:rPr>
        <w:t xml:space="preserve">’nin de dahil edilmesiyle </w:t>
      </w:r>
      <w:r w:rsidRPr="00F80841">
        <w:rPr>
          <w:rFonts w:eastAsia="Times New Roman" w:cstheme="minorHAnsi"/>
          <w:kern w:val="0"/>
          <w:sz w:val="24"/>
          <w:szCs w:val="24"/>
          <w:lang w:eastAsia="tr-TR"/>
          <w14:ligatures w14:val="none"/>
        </w:rPr>
        <w:t xml:space="preserve">Mısır’da </w:t>
      </w:r>
      <w:r w:rsidR="00D22436" w:rsidRPr="00F80841">
        <w:rPr>
          <w:rFonts w:eastAsia="Times New Roman" w:cstheme="minorHAnsi"/>
          <w:kern w:val="0"/>
          <w:sz w:val="24"/>
          <w:szCs w:val="24"/>
          <w:lang w:eastAsia="tr-TR"/>
          <w14:ligatures w14:val="none"/>
        </w:rPr>
        <w:t xml:space="preserve">da </w:t>
      </w:r>
      <w:r w:rsidRPr="00F80841">
        <w:rPr>
          <w:rFonts w:eastAsia="Times New Roman" w:cstheme="minorHAnsi"/>
          <w:kern w:val="0"/>
          <w:sz w:val="24"/>
          <w:szCs w:val="24"/>
          <w:lang w:eastAsia="tr-TR"/>
          <w14:ligatures w14:val="none"/>
        </w:rPr>
        <w:t>uygulanmaya başlandı.</w:t>
      </w:r>
      <w:r w:rsidR="00186B72" w:rsidRPr="00F80841">
        <w:rPr>
          <w:rFonts w:eastAsia="Times New Roman" w:cstheme="minorHAnsi"/>
          <w:kern w:val="0"/>
          <w:sz w:val="24"/>
          <w:szCs w:val="24"/>
          <w:lang w:eastAsia="tr-TR"/>
          <w14:ligatures w14:val="none"/>
        </w:rPr>
        <w:t xml:space="preserve"> </w:t>
      </w:r>
      <w:r w:rsidRPr="00F80841">
        <w:rPr>
          <w:rFonts w:eastAsia="Times New Roman" w:cstheme="minorHAnsi"/>
          <w:kern w:val="0"/>
          <w:sz w:val="24"/>
          <w:szCs w:val="24"/>
          <w:lang w:eastAsia="tr-TR"/>
          <w14:ligatures w14:val="none"/>
        </w:rPr>
        <w:t>Bir</w:t>
      </w:r>
      <w:r w:rsidRPr="008D449E">
        <w:rPr>
          <w:rFonts w:eastAsia="Times New Roman" w:cstheme="minorHAnsi"/>
          <w:kern w:val="0"/>
          <w:sz w:val="24"/>
          <w:szCs w:val="24"/>
          <w:lang w:eastAsia="tr-TR"/>
          <w14:ligatures w14:val="none"/>
        </w:rPr>
        <w:t xml:space="preserve"> eğitim yılı </w:t>
      </w:r>
      <w:r w:rsidR="00186B72">
        <w:rPr>
          <w:rFonts w:eastAsia="Times New Roman" w:cstheme="minorHAnsi"/>
          <w:kern w:val="0"/>
          <w:sz w:val="24"/>
          <w:szCs w:val="24"/>
          <w:lang w:eastAsia="tr-TR"/>
          <w14:ligatures w14:val="none"/>
        </w:rPr>
        <w:t>boyunca</w:t>
      </w:r>
      <w:r w:rsidRPr="008D449E">
        <w:rPr>
          <w:rFonts w:eastAsia="Times New Roman" w:cstheme="minorHAnsi"/>
          <w:kern w:val="0"/>
          <w:sz w:val="24"/>
          <w:szCs w:val="24"/>
          <w:lang w:eastAsia="tr-TR"/>
          <w14:ligatures w14:val="none"/>
        </w:rPr>
        <w:t xml:space="preserve"> devam ede</w:t>
      </w:r>
      <w:r w:rsidR="00186B72" w:rsidRPr="00186B72">
        <w:rPr>
          <w:rFonts w:eastAsia="Times New Roman" w:cstheme="minorHAnsi"/>
          <w:kern w:val="0"/>
          <w:sz w:val="24"/>
          <w:szCs w:val="24"/>
          <w:lang w:eastAsia="tr-TR"/>
          <w14:ligatures w14:val="none"/>
        </w:rPr>
        <w:t>cek</w:t>
      </w:r>
      <w:r w:rsidRPr="008D449E">
        <w:rPr>
          <w:rFonts w:eastAsia="Times New Roman" w:cstheme="minorHAnsi"/>
          <w:kern w:val="0"/>
          <w:sz w:val="24"/>
          <w:szCs w:val="24"/>
          <w:lang w:eastAsia="tr-TR"/>
          <w14:ligatures w14:val="none"/>
        </w:rPr>
        <w:t xml:space="preserve"> proje</w:t>
      </w:r>
      <w:r w:rsidR="00155CF7">
        <w:rPr>
          <w:rFonts w:eastAsia="Times New Roman" w:cstheme="minorHAnsi"/>
          <w:kern w:val="0"/>
          <w:sz w:val="24"/>
          <w:szCs w:val="24"/>
          <w:lang w:eastAsia="tr-TR"/>
          <w14:ligatures w14:val="none"/>
        </w:rPr>
        <w:t>yl</w:t>
      </w:r>
      <w:r w:rsidRPr="008D449E">
        <w:rPr>
          <w:rFonts w:eastAsia="Times New Roman" w:cstheme="minorHAnsi"/>
          <w:kern w:val="0"/>
          <w:sz w:val="24"/>
          <w:szCs w:val="24"/>
          <w:lang w:eastAsia="tr-TR"/>
          <w14:ligatures w14:val="none"/>
        </w:rPr>
        <w:t xml:space="preserve">e öğrencilere gönüllülük, aktif vatandaşlık ve </w:t>
      </w:r>
      <w:r w:rsidR="007F0BA1">
        <w:rPr>
          <w:rFonts w:eastAsia="Times New Roman" w:cstheme="minorHAnsi"/>
          <w:kern w:val="0"/>
          <w:sz w:val="24"/>
          <w:szCs w:val="24"/>
          <w:lang w:eastAsia="tr-TR"/>
          <w14:ligatures w14:val="none"/>
        </w:rPr>
        <w:t>“</w:t>
      </w:r>
      <w:r w:rsidR="00186B72" w:rsidRPr="00021784">
        <w:rPr>
          <w:rFonts w:eastAsia="Times New Roman" w:cstheme="minorHAnsi"/>
          <w:kern w:val="0"/>
          <w:sz w:val="24"/>
          <w:szCs w:val="24"/>
          <w:lang w:eastAsia="tr-TR"/>
          <w14:ligatures w14:val="none"/>
        </w:rPr>
        <w:t>Birleşmiş Milletler Sürdürülebilir Kalkınma Amaçları</w:t>
      </w:r>
      <w:r w:rsidR="00021784" w:rsidRPr="00021784">
        <w:rPr>
          <w:rFonts w:eastAsia="Times New Roman" w:cstheme="minorHAnsi"/>
          <w:kern w:val="0"/>
          <w:sz w:val="24"/>
          <w:szCs w:val="24"/>
          <w:lang w:eastAsia="tr-TR"/>
          <w14:ligatures w14:val="none"/>
        </w:rPr>
        <w:t>”</w:t>
      </w:r>
      <w:r w:rsidR="00186B72" w:rsidRPr="00186B72">
        <w:rPr>
          <w:rFonts w:eastAsia="Times New Roman" w:cstheme="minorHAnsi"/>
          <w:kern w:val="0"/>
          <w:sz w:val="24"/>
          <w:szCs w:val="24"/>
          <w:lang w:eastAsia="tr-TR"/>
          <w14:ligatures w14:val="none"/>
        </w:rPr>
        <w:t xml:space="preserve"> </w:t>
      </w:r>
      <w:r w:rsidRPr="008D449E">
        <w:rPr>
          <w:rFonts w:eastAsia="Times New Roman" w:cstheme="minorHAnsi"/>
          <w:kern w:val="0"/>
          <w:sz w:val="24"/>
          <w:szCs w:val="24"/>
          <w:lang w:eastAsia="tr-TR"/>
          <w14:ligatures w14:val="none"/>
        </w:rPr>
        <w:t xml:space="preserve">doğrultusunda </w:t>
      </w:r>
      <w:r w:rsidR="00186B72" w:rsidRPr="00186B72">
        <w:rPr>
          <w:rFonts w:eastAsia="Times New Roman" w:cstheme="minorHAnsi"/>
          <w:kern w:val="0"/>
          <w:sz w:val="24"/>
          <w:szCs w:val="24"/>
          <w:lang w:eastAsia="tr-TR"/>
          <w14:ligatures w14:val="none"/>
        </w:rPr>
        <w:t xml:space="preserve">farkındalık </w:t>
      </w:r>
      <w:r w:rsidRPr="008D449E">
        <w:rPr>
          <w:rFonts w:eastAsia="Times New Roman" w:cstheme="minorHAnsi"/>
          <w:kern w:val="0"/>
          <w:sz w:val="24"/>
          <w:szCs w:val="24"/>
          <w:lang w:eastAsia="tr-TR"/>
          <w14:ligatures w14:val="none"/>
        </w:rPr>
        <w:t xml:space="preserve">kazandırılması hedefleniyor. </w:t>
      </w:r>
      <w:r w:rsidRPr="00AB53A6">
        <w:rPr>
          <w:rFonts w:eastAsia="Times New Roman" w:cstheme="minorHAnsi"/>
          <w:kern w:val="0"/>
          <w:sz w:val="24"/>
          <w:szCs w:val="24"/>
          <w:lang w:eastAsia="tr-TR"/>
          <w14:ligatures w14:val="none"/>
        </w:rPr>
        <w:t>Projeye katılan öğrenciler, eğitim yılı sonunda sertifika almaya hak kazanacak.</w:t>
      </w:r>
    </w:p>
    <w:p w14:paraId="1CF0DE36" w14:textId="77777777" w:rsidR="0053336B" w:rsidRDefault="0053336B" w:rsidP="00910EDC">
      <w:pPr>
        <w:jc w:val="both"/>
      </w:pPr>
    </w:p>
    <w:sectPr w:rsidR="0053336B"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041F" w14:textId="77777777" w:rsidR="007345B2" w:rsidRDefault="007345B2" w:rsidP="00D14BE1">
      <w:pPr>
        <w:spacing w:after="0" w:line="240" w:lineRule="auto"/>
      </w:pPr>
      <w:r>
        <w:separator/>
      </w:r>
    </w:p>
  </w:endnote>
  <w:endnote w:type="continuationSeparator" w:id="0">
    <w:p w14:paraId="2D586D41" w14:textId="77777777" w:rsidR="007345B2" w:rsidRDefault="007345B2"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6978" w14:textId="77777777" w:rsidR="007345B2" w:rsidRDefault="007345B2" w:rsidP="00D14BE1">
      <w:pPr>
        <w:spacing w:after="0" w:line="240" w:lineRule="auto"/>
      </w:pPr>
      <w:r>
        <w:separator/>
      </w:r>
    </w:p>
  </w:footnote>
  <w:footnote w:type="continuationSeparator" w:id="0">
    <w:p w14:paraId="72EEA38A" w14:textId="77777777" w:rsidR="007345B2" w:rsidRDefault="007345B2"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21784"/>
    <w:rsid w:val="00155CF7"/>
    <w:rsid w:val="00186B72"/>
    <w:rsid w:val="003229A4"/>
    <w:rsid w:val="003C4E49"/>
    <w:rsid w:val="003D6A43"/>
    <w:rsid w:val="00455745"/>
    <w:rsid w:val="00495188"/>
    <w:rsid w:val="004D6762"/>
    <w:rsid w:val="0053336B"/>
    <w:rsid w:val="00541AF1"/>
    <w:rsid w:val="005A6D12"/>
    <w:rsid w:val="005D7EEE"/>
    <w:rsid w:val="00600AC8"/>
    <w:rsid w:val="00647BEC"/>
    <w:rsid w:val="006B06A6"/>
    <w:rsid w:val="006F1C76"/>
    <w:rsid w:val="007043D5"/>
    <w:rsid w:val="007345B2"/>
    <w:rsid w:val="00743B44"/>
    <w:rsid w:val="00760560"/>
    <w:rsid w:val="0077700A"/>
    <w:rsid w:val="007F0BA1"/>
    <w:rsid w:val="00802D4F"/>
    <w:rsid w:val="00866617"/>
    <w:rsid w:val="00910EDC"/>
    <w:rsid w:val="009757E0"/>
    <w:rsid w:val="009D0F07"/>
    <w:rsid w:val="00AB128E"/>
    <w:rsid w:val="00B30079"/>
    <w:rsid w:val="00C23D82"/>
    <w:rsid w:val="00D07674"/>
    <w:rsid w:val="00D13390"/>
    <w:rsid w:val="00D14BE1"/>
    <w:rsid w:val="00D22436"/>
    <w:rsid w:val="00D56EE7"/>
    <w:rsid w:val="00F16BA2"/>
    <w:rsid w:val="00F2454C"/>
    <w:rsid w:val="00F80841"/>
    <w:rsid w:val="00FC47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7043D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704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606</Words>
  <Characters>3455</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25</cp:revision>
  <dcterms:created xsi:type="dcterms:W3CDTF">2024-12-03T14:11:00Z</dcterms:created>
  <dcterms:modified xsi:type="dcterms:W3CDTF">2025-03-06T07:07:00Z</dcterms:modified>
</cp:coreProperties>
</file>